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61" w:rsidRPr="00CC6516" w:rsidRDefault="00295361" w:rsidP="00A310F7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«В </w:t>
      </w:r>
      <w:r w:rsidRPr="00CC6516">
        <w:rPr>
          <w:noProof/>
          <w:sz w:val="24"/>
          <w:szCs w:val="24"/>
        </w:rPr>
        <w:t>регистр»</w:t>
      </w:r>
    </w:p>
    <w:p w:rsidR="00295361" w:rsidRPr="00CC6516" w:rsidRDefault="00295361" w:rsidP="00A310F7">
      <w:pPr>
        <w:jc w:val="center"/>
        <w:rPr>
          <w:noProof/>
          <w:sz w:val="24"/>
          <w:szCs w:val="24"/>
        </w:rPr>
      </w:pPr>
      <w:r w:rsidRPr="00AD408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46.5pt;height:59.25pt;visibility:visible">
            <v:imagedata r:id="rId5" o:title=""/>
          </v:shape>
        </w:pict>
      </w:r>
      <w:r>
        <w:rPr>
          <w:noProof/>
          <w:sz w:val="24"/>
          <w:szCs w:val="24"/>
        </w:rPr>
        <w:t xml:space="preserve"> </w:t>
      </w:r>
    </w:p>
    <w:p w:rsidR="00295361" w:rsidRPr="001822CA" w:rsidRDefault="00295361" w:rsidP="00A310F7">
      <w:pPr>
        <w:pStyle w:val="Heading5"/>
        <w:rPr>
          <w:spacing w:val="20"/>
          <w:sz w:val="36"/>
          <w:szCs w:val="36"/>
        </w:rPr>
      </w:pPr>
      <w:r w:rsidRPr="001822CA">
        <w:rPr>
          <w:spacing w:val="20"/>
          <w:sz w:val="36"/>
          <w:szCs w:val="36"/>
        </w:rPr>
        <w:t>АДМИНИСТРАЦИЯ ГОРОДА ЮГОРСКА</w:t>
      </w:r>
    </w:p>
    <w:p w:rsidR="00295361" w:rsidRPr="002B117B" w:rsidRDefault="00295361" w:rsidP="00A310F7">
      <w:pPr>
        <w:pStyle w:val="Heading1"/>
        <w:rPr>
          <w:sz w:val="28"/>
          <w:szCs w:val="28"/>
        </w:rPr>
      </w:pPr>
      <w:r w:rsidRPr="002B117B">
        <w:rPr>
          <w:sz w:val="28"/>
          <w:szCs w:val="28"/>
        </w:rPr>
        <w:t>Ханты-Мансийского автономного округа – Югры</w:t>
      </w:r>
    </w:p>
    <w:p w:rsidR="00295361" w:rsidRPr="002B117B" w:rsidRDefault="00295361" w:rsidP="00A310F7">
      <w:pPr>
        <w:jc w:val="center"/>
        <w:rPr>
          <w:sz w:val="28"/>
          <w:szCs w:val="28"/>
        </w:rPr>
      </w:pPr>
    </w:p>
    <w:p w:rsidR="00295361" w:rsidRDefault="00295361" w:rsidP="00A310F7">
      <w:pPr>
        <w:pStyle w:val="Heading6"/>
        <w:rPr>
          <w:sz w:val="36"/>
          <w:szCs w:val="36"/>
        </w:rPr>
      </w:pPr>
      <w:r w:rsidRPr="002B117B">
        <w:rPr>
          <w:sz w:val="36"/>
          <w:szCs w:val="36"/>
        </w:rPr>
        <w:t>ПОСТАНОВЛЕНИЕ</w:t>
      </w:r>
    </w:p>
    <w:p w:rsidR="00295361" w:rsidRDefault="00295361" w:rsidP="00A310F7">
      <w:pPr>
        <w:rPr>
          <w:sz w:val="24"/>
          <w:szCs w:val="24"/>
        </w:rPr>
      </w:pPr>
    </w:p>
    <w:p w:rsidR="00295361" w:rsidRPr="000C0C60" w:rsidRDefault="00295361" w:rsidP="00A310F7">
      <w:pPr>
        <w:rPr>
          <w:sz w:val="24"/>
          <w:szCs w:val="24"/>
        </w:rPr>
      </w:pPr>
    </w:p>
    <w:p w:rsidR="00295361" w:rsidRPr="002B117B" w:rsidRDefault="00295361" w:rsidP="00A310F7">
      <w:pPr>
        <w:pStyle w:val="BodyText3"/>
        <w:rPr>
          <w:sz w:val="24"/>
          <w:szCs w:val="24"/>
        </w:rPr>
      </w:pPr>
      <w:r>
        <w:rPr>
          <w:sz w:val="24"/>
          <w:szCs w:val="24"/>
        </w:rPr>
        <w:t>от </w:t>
      </w:r>
      <w:r>
        <w:rPr>
          <w:sz w:val="24"/>
          <w:szCs w:val="24"/>
          <w:u w:val="single"/>
        </w:rPr>
        <w:t>25 октября 2011</w:t>
      </w:r>
      <w:r w:rsidRPr="002B117B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                    № </w:t>
      </w:r>
      <w:r>
        <w:rPr>
          <w:sz w:val="24"/>
          <w:szCs w:val="24"/>
          <w:u w:val="single"/>
        </w:rPr>
        <w:t>2329</w:t>
      </w:r>
      <w:r w:rsidRPr="002B117B">
        <w:rPr>
          <w:sz w:val="24"/>
          <w:szCs w:val="24"/>
        </w:rPr>
        <w:br/>
      </w:r>
    </w:p>
    <w:p w:rsidR="00295361" w:rsidRPr="002B117B" w:rsidRDefault="00295361" w:rsidP="008D3FC1">
      <w:pPr>
        <w:pStyle w:val="BodyText3"/>
        <w:rPr>
          <w:sz w:val="24"/>
          <w:szCs w:val="24"/>
        </w:rPr>
      </w:pPr>
    </w:p>
    <w:p w:rsidR="00295361" w:rsidRPr="002B117B" w:rsidRDefault="00295361" w:rsidP="008D3FC1">
      <w:pPr>
        <w:pStyle w:val="BodyText3"/>
        <w:rPr>
          <w:sz w:val="24"/>
          <w:szCs w:val="24"/>
        </w:rPr>
      </w:pPr>
    </w:p>
    <w:p w:rsidR="00295361" w:rsidRDefault="00295361" w:rsidP="00272AB0">
      <w:pPr>
        <w:rPr>
          <w:sz w:val="24"/>
          <w:szCs w:val="24"/>
        </w:rPr>
      </w:pPr>
      <w:r>
        <w:rPr>
          <w:sz w:val="24"/>
          <w:szCs w:val="24"/>
        </w:rPr>
        <w:t>Об определении перечня должностей муниципальной службы,</w:t>
      </w:r>
    </w:p>
    <w:p w:rsidR="00295361" w:rsidRDefault="00295361" w:rsidP="00272AB0">
      <w:pPr>
        <w:rPr>
          <w:sz w:val="24"/>
          <w:szCs w:val="24"/>
        </w:rPr>
      </w:pPr>
      <w:r>
        <w:rPr>
          <w:sz w:val="24"/>
          <w:szCs w:val="24"/>
        </w:rPr>
        <w:t>при назначении на которые граждане и при замещении</w:t>
      </w:r>
    </w:p>
    <w:p w:rsidR="00295361" w:rsidRDefault="00295361" w:rsidP="00272AB0">
      <w:pPr>
        <w:rPr>
          <w:sz w:val="24"/>
          <w:szCs w:val="24"/>
        </w:rPr>
      </w:pPr>
      <w:r>
        <w:rPr>
          <w:sz w:val="24"/>
          <w:szCs w:val="24"/>
        </w:rPr>
        <w:t>которых муниципальные служащие администрации</w:t>
      </w:r>
    </w:p>
    <w:p w:rsidR="00295361" w:rsidRDefault="00295361" w:rsidP="00272AB0">
      <w:pPr>
        <w:rPr>
          <w:sz w:val="24"/>
          <w:szCs w:val="24"/>
        </w:rPr>
      </w:pPr>
      <w:r>
        <w:rPr>
          <w:sz w:val="24"/>
          <w:szCs w:val="24"/>
        </w:rPr>
        <w:t>города Югорска наряду со  сведениями о своих</w:t>
      </w:r>
    </w:p>
    <w:p w:rsidR="00295361" w:rsidRDefault="00295361" w:rsidP="00272AB0">
      <w:pPr>
        <w:rPr>
          <w:sz w:val="24"/>
          <w:szCs w:val="24"/>
        </w:rPr>
      </w:pPr>
      <w:r>
        <w:rPr>
          <w:sz w:val="24"/>
          <w:szCs w:val="24"/>
        </w:rPr>
        <w:t>доходах, об имуществе и обязательствах имущественного</w:t>
      </w:r>
    </w:p>
    <w:p w:rsidR="00295361" w:rsidRDefault="00295361" w:rsidP="00272AB0">
      <w:pPr>
        <w:rPr>
          <w:sz w:val="24"/>
          <w:szCs w:val="24"/>
        </w:rPr>
      </w:pPr>
      <w:r>
        <w:rPr>
          <w:sz w:val="24"/>
          <w:szCs w:val="24"/>
        </w:rPr>
        <w:t xml:space="preserve">характера, обязаны также представлять сведения о доходах, об имуществе и </w:t>
      </w:r>
    </w:p>
    <w:p w:rsidR="00295361" w:rsidRDefault="00295361" w:rsidP="00272AB0">
      <w:pPr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 своих супруги</w:t>
      </w:r>
    </w:p>
    <w:p w:rsidR="00295361" w:rsidRDefault="00295361" w:rsidP="00272AB0">
      <w:pPr>
        <w:rPr>
          <w:sz w:val="24"/>
          <w:szCs w:val="24"/>
        </w:rPr>
      </w:pPr>
      <w:r>
        <w:rPr>
          <w:sz w:val="24"/>
          <w:szCs w:val="24"/>
        </w:rPr>
        <w:t>(супруга) и несовершеннолетних детей</w:t>
      </w:r>
    </w:p>
    <w:p w:rsidR="00295361" w:rsidRDefault="00295361" w:rsidP="00272AB0">
      <w:pPr>
        <w:rPr>
          <w:sz w:val="24"/>
          <w:szCs w:val="24"/>
        </w:rPr>
      </w:pPr>
    </w:p>
    <w:p w:rsidR="00295361" w:rsidRDefault="00295361" w:rsidP="00272AB0">
      <w:pPr>
        <w:rPr>
          <w:sz w:val="24"/>
          <w:szCs w:val="24"/>
        </w:rPr>
      </w:pPr>
    </w:p>
    <w:p w:rsidR="00295361" w:rsidRDefault="00295361" w:rsidP="00272AB0">
      <w:pPr>
        <w:rPr>
          <w:sz w:val="24"/>
          <w:szCs w:val="24"/>
        </w:rPr>
      </w:pPr>
    </w:p>
    <w:p w:rsidR="00295361" w:rsidRDefault="00295361" w:rsidP="00272A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соответствии со статьей 8 Федерального закона от 25.12.2008 № 273-ФЗ                       «О противодействии коррупции», Указа Президента Российской Федерации от 18.05.2009                 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а также в связи с изменениями структуры  органов местного самоуправления  города Югорска:  </w:t>
      </w:r>
    </w:p>
    <w:p w:rsidR="00295361" w:rsidRDefault="00295361" w:rsidP="00272AB0">
      <w:pPr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 Определить перечень должностей муниципальной службы, при назначении на которые граждане и при замещении которых муниципальные служащие администрации города Югорска наряду со сведениями о своих доходах, об имуществе и обязательствах имущественного характера, обязаны также представлять сведения о доходах, об имуществе и обязательствах имущественного характера своих супруги (супруга) и несовершеннолетних детей, согласно приложению.</w:t>
      </w:r>
    </w:p>
    <w:p w:rsidR="00295361" w:rsidRDefault="00295361" w:rsidP="00272AB0">
      <w:pPr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Признать утратившими силу постановление администрации города Югорска от                       12.05.2010 № 794 «Об определении перечня должностей муниципальной службы, при назначении на которые граждане и при замещении которых муниципальные служащие администрации города Югорска наряду со сведениями о своих доходах, об имуществе и обязательствах имущественного характера, обязаны также представлять сведения о доходах, об имуществе и обязательствах имущественного характера своих супруги (супруга) и несовершеннолетних детей»,  постановление администрации города Югорска от 18.05.2011     № 973 «О внесении изменений в постановление администрации города Югорска от 12.05. 2010  № 794».  </w:t>
      </w:r>
    </w:p>
    <w:p w:rsidR="00295361" w:rsidRDefault="00295361" w:rsidP="00272AB0">
      <w:pPr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 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295361" w:rsidRDefault="00295361" w:rsidP="00272AB0">
      <w:pPr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 Настоящее постановление вступает в силу после официального опубликования в газете «Югорский вестник».</w:t>
      </w:r>
    </w:p>
    <w:p w:rsidR="00295361" w:rsidRDefault="00295361" w:rsidP="00272AB0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Контроль за выполнением постановления возложить на начальника управления по вопросам муниципальной службы, кадров и архивов Е.А. Бодак.</w:t>
      </w:r>
    </w:p>
    <w:p w:rsidR="00295361" w:rsidRPr="002B117B" w:rsidRDefault="00295361" w:rsidP="008D3FC1">
      <w:pPr>
        <w:ind w:firstLine="708"/>
        <w:jc w:val="both"/>
        <w:rPr>
          <w:sz w:val="24"/>
          <w:szCs w:val="24"/>
        </w:rPr>
      </w:pPr>
    </w:p>
    <w:p w:rsidR="00295361" w:rsidRPr="002B117B" w:rsidRDefault="00295361" w:rsidP="008D3FC1">
      <w:pPr>
        <w:ind w:firstLine="708"/>
        <w:jc w:val="both"/>
        <w:rPr>
          <w:sz w:val="24"/>
          <w:szCs w:val="24"/>
        </w:rPr>
      </w:pPr>
    </w:p>
    <w:p w:rsidR="00295361" w:rsidRPr="002B117B" w:rsidRDefault="00295361" w:rsidP="008D3FC1">
      <w:pPr>
        <w:ind w:firstLine="708"/>
        <w:jc w:val="both"/>
        <w:rPr>
          <w:sz w:val="24"/>
          <w:szCs w:val="24"/>
        </w:rPr>
      </w:pPr>
    </w:p>
    <w:p w:rsidR="00295361" w:rsidRPr="00C5584B" w:rsidRDefault="00295361" w:rsidP="008D3FC1">
      <w:pPr>
        <w:ind w:firstLine="708"/>
        <w:jc w:val="both"/>
        <w:rPr>
          <w:sz w:val="24"/>
          <w:szCs w:val="24"/>
        </w:rPr>
      </w:pPr>
    </w:p>
    <w:p w:rsidR="00295361" w:rsidRPr="00C5584B" w:rsidRDefault="00295361" w:rsidP="008D3FC1">
      <w:pPr>
        <w:pStyle w:val="BodyText3"/>
        <w:rPr>
          <w:b/>
          <w:bCs/>
          <w:sz w:val="24"/>
          <w:szCs w:val="24"/>
        </w:rPr>
      </w:pPr>
      <w:r w:rsidRPr="00C5584B">
        <w:rPr>
          <w:b/>
          <w:bCs/>
          <w:sz w:val="24"/>
          <w:szCs w:val="24"/>
        </w:rPr>
        <w:t xml:space="preserve">Глава администрации </w:t>
      </w:r>
    </w:p>
    <w:p w:rsidR="00295361" w:rsidRPr="00C5584B" w:rsidRDefault="00295361" w:rsidP="008D3FC1">
      <w:pPr>
        <w:pStyle w:val="BodyText3"/>
        <w:rPr>
          <w:sz w:val="24"/>
          <w:szCs w:val="24"/>
        </w:rPr>
      </w:pPr>
      <w:r w:rsidRPr="00C5584B">
        <w:rPr>
          <w:b/>
          <w:bCs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Default="00295361" w:rsidP="00E22640">
      <w:pPr>
        <w:pStyle w:val="BodyText3"/>
        <w:rPr>
          <w:b/>
          <w:bCs/>
          <w:sz w:val="24"/>
          <w:szCs w:val="24"/>
        </w:rPr>
      </w:pPr>
    </w:p>
    <w:p w:rsidR="00295361" w:rsidRPr="002B117B" w:rsidRDefault="00295361" w:rsidP="008D3FC1">
      <w:pPr>
        <w:jc w:val="right"/>
        <w:rPr>
          <w:b/>
          <w:bCs/>
          <w:sz w:val="24"/>
          <w:szCs w:val="24"/>
        </w:rPr>
      </w:pPr>
      <w:r w:rsidRPr="002B117B">
        <w:rPr>
          <w:b/>
          <w:bCs/>
          <w:sz w:val="24"/>
          <w:szCs w:val="24"/>
        </w:rPr>
        <w:t>Приложение</w:t>
      </w:r>
    </w:p>
    <w:p w:rsidR="00295361" w:rsidRPr="002B117B" w:rsidRDefault="00295361" w:rsidP="008D3FC1">
      <w:pPr>
        <w:jc w:val="right"/>
        <w:rPr>
          <w:b/>
          <w:bCs/>
          <w:sz w:val="24"/>
          <w:szCs w:val="24"/>
        </w:rPr>
      </w:pPr>
      <w:r w:rsidRPr="002B117B">
        <w:rPr>
          <w:b/>
          <w:bCs/>
          <w:sz w:val="24"/>
          <w:szCs w:val="24"/>
        </w:rPr>
        <w:t>к постановлению</w:t>
      </w:r>
    </w:p>
    <w:p w:rsidR="00295361" w:rsidRPr="002B117B" w:rsidRDefault="00295361" w:rsidP="008D3FC1">
      <w:pPr>
        <w:jc w:val="right"/>
        <w:rPr>
          <w:b/>
          <w:bCs/>
          <w:sz w:val="24"/>
          <w:szCs w:val="24"/>
        </w:rPr>
      </w:pPr>
      <w:r w:rsidRPr="002B117B">
        <w:rPr>
          <w:b/>
          <w:bCs/>
          <w:sz w:val="24"/>
          <w:szCs w:val="24"/>
        </w:rPr>
        <w:t>администрации города Югорска</w:t>
      </w:r>
    </w:p>
    <w:p w:rsidR="00295361" w:rsidRPr="00845C31" w:rsidRDefault="00295361" w:rsidP="008D3FC1">
      <w:pPr>
        <w:jc w:val="right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25 октября 2011</w:t>
      </w:r>
      <w:r>
        <w:rPr>
          <w:b/>
          <w:bCs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2329</w:t>
      </w:r>
    </w:p>
    <w:p w:rsidR="00295361" w:rsidRPr="002B117B" w:rsidRDefault="00295361" w:rsidP="008D3FC1">
      <w:pPr>
        <w:jc w:val="right"/>
        <w:rPr>
          <w:b/>
          <w:bCs/>
          <w:sz w:val="24"/>
          <w:szCs w:val="24"/>
        </w:rPr>
      </w:pPr>
    </w:p>
    <w:p w:rsidR="00295361" w:rsidRPr="00272AB0" w:rsidRDefault="00295361" w:rsidP="00272AB0">
      <w:pPr>
        <w:jc w:val="center"/>
        <w:rPr>
          <w:b/>
          <w:bCs/>
          <w:sz w:val="24"/>
          <w:szCs w:val="24"/>
        </w:rPr>
      </w:pPr>
      <w:r w:rsidRPr="00272AB0">
        <w:rPr>
          <w:b/>
          <w:bCs/>
          <w:sz w:val="24"/>
          <w:szCs w:val="24"/>
        </w:rPr>
        <w:t>Перечень</w:t>
      </w:r>
    </w:p>
    <w:p w:rsidR="00295361" w:rsidRPr="00272AB0" w:rsidRDefault="00295361" w:rsidP="00272AB0">
      <w:pPr>
        <w:jc w:val="center"/>
        <w:rPr>
          <w:b/>
          <w:bCs/>
          <w:sz w:val="24"/>
          <w:szCs w:val="24"/>
        </w:rPr>
      </w:pPr>
      <w:r w:rsidRPr="00272AB0">
        <w:rPr>
          <w:b/>
          <w:bCs/>
          <w:sz w:val="24"/>
          <w:szCs w:val="24"/>
        </w:rPr>
        <w:t>должностей муниципальной службы, при назначении на которые граждане</w:t>
      </w:r>
    </w:p>
    <w:p w:rsidR="00295361" w:rsidRPr="00272AB0" w:rsidRDefault="00295361" w:rsidP="00272AB0">
      <w:pPr>
        <w:jc w:val="center"/>
        <w:rPr>
          <w:b/>
          <w:bCs/>
          <w:sz w:val="24"/>
          <w:szCs w:val="24"/>
        </w:rPr>
      </w:pPr>
      <w:r w:rsidRPr="00272AB0">
        <w:rPr>
          <w:b/>
          <w:bCs/>
          <w:sz w:val="24"/>
          <w:szCs w:val="24"/>
        </w:rPr>
        <w:t xml:space="preserve">и при замещении которых муниципальные служащие администрации города Югорска </w:t>
      </w:r>
    </w:p>
    <w:p w:rsidR="00295361" w:rsidRPr="00272AB0" w:rsidRDefault="00295361" w:rsidP="00272AB0">
      <w:pPr>
        <w:jc w:val="center"/>
        <w:rPr>
          <w:b/>
          <w:bCs/>
          <w:sz w:val="24"/>
          <w:szCs w:val="24"/>
        </w:rPr>
      </w:pPr>
      <w:r w:rsidRPr="00272AB0">
        <w:rPr>
          <w:b/>
          <w:bCs/>
          <w:sz w:val="24"/>
          <w:szCs w:val="24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295361" w:rsidRDefault="00295361" w:rsidP="00272AB0">
      <w:pPr>
        <w:rPr>
          <w:sz w:val="24"/>
          <w:szCs w:val="24"/>
        </w:rPr>
      </w:pPr>
    </w:p>
    <w:p w:rsidR="00295361" w:rsidRDefault="00295361" w:rsidP="00272A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Высшая группа, функция «руководитель»</w:t>
      </w:r>
    </w:p>
    <w:p w:rsidR="00295361" w:rsidRDefault="00295361" w:rsidP="00272A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5361" w:rsidRDefault="00295361" w:rsidP="00272AB0">
      <w:pPr>
        <w:ind w:left="-15" w:firstLine="585"/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 города</w:t>
      </w:r>
    </w:p>
    <w:p w:rsidR="00295361" w:rsidRDefault="00295361" w:rsidP="00272AB0">
      <w:pPr>
        <w:ind w:left="-15" w:firstLine="5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заместитель главы администрации города - директор департамента муниципальной собственности и градостроительства </w:t>
      </w:r>
    </w:p>
    <w:p w:rsidR="00295361" w:rsidRDefault="00295361" w:rsidP="00272AB0">
      <w:pPr>
        <w:ind w:left="-15" w:firstLine="5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администрации города - директор департамента жилищно-коммунального и строительного комплекса  </w:t>
      </w:r>
    </w:p>
    <w:p w:rsidR="00295361" w:rsidRDefault="00295361" w:rsidP="00272AB0">
      <w:pPr>
        <w:ind w:left="-15" w:firstLine="585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главы администрации города - директор департамента финансов</w:t>
      </w:r>
    </w:p>
    <w:p w:rsidR="00295361" w:rsidRDefault="00295361" w:rsidP="00272AB0">
      <w:pPr>
        <w:ind w:left="-15" w:firstLine="585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главы администрации города</w:t>
      </w:r>
    </w:p>
    <w:p w:rsidR="00295361" w:rsidRDefault="00295361" w:rsidP="00272AB0">
      <w:pPr>
        <w:ind w:left="-15" w:firstLine="585"/>
        <w:jc w:val="both"/>
        <w:rPr>
          <w:sz w:val="24"/>
          <w:szCs w:val="24"/>
        </w:rPr>
      </w:pPr>
      <w:r>
        <w:rPr>
          <w:sz w:val="24"/>
          <w:szCs w:val="24"/>
        </w:rPr>
        <w:t>Начальник управления по физической культуре, спорту, работе с детьми и молодежью</w:t>
      </w:r>
    </w:p>
    <w:p w:rsidR="00295361" w:rsidRDefault="00295361" w:rsidP="00272AB0">
      <w:pPr>
        <w:ind w:left="-15" w:firstLine="5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информационной политики </w:t>
      </w:r>
    </w:p>
    <w:p w:rsidR="00295361" w:rsidRDefault="00295361" w:rsidP="00272AB0">
      <w:pPr>
        <w:ind w:left="-15" w:firstLine="585"/>
        <w:jc w:val="both"/>
        <w:rPr>
          <w:sz w:val="24"/>
          <w:szCs w:val="24"/>
        </w:rPr>
      </w:pPr>
      <w:r>
        <w:rPr>
          <w:sz w:val="24"/>
          <w:szCs w:val="24"/>
        </w:rPr>
        <w:t>Начальник управления культуры</w:t>
      </w:r>
    </w:p>
    <w:p w:rsidR="00295361" w:rsidRDefault="00295361" w:rsidP="00272AB0">
      <w:pPr>
        <w:ind w:left="-15" w:firstLine="585"/>
        <w:jc w:val="both"/>
        <w:rPr>
          <w:sz w:val="24"/>
          <w:szCs w:val="24"/>
        </w:rPr>
      </w:pPr>
      <w:r>
        <w:rPr>
          <w:sz w:val="24"/>
          <w:szCs w:val="24"/>
        </w:rPr>
        <w:t>Начальник управления экономической политики</w:t>
      </w:r>
    </w:p>
    <w:p w:rsidR="00295361" w:rsidRDefault="00295361" w:rsidP="00272AB0">
      <w:pPr>
        <w:ind w:left="-15" w:firstLine="585"/>
        <w:jc w:val="both"/>
        <w:rPr>
          <w:sz w:val="24"/>
          <w:szCs w:val="24"/>
        </w:rPr>
      </w:pPr>
      <w:r>
        <w:rPr>
          <w:sz w:val="24"/>
          <w:szCs w:val="24"/>
        </w:rPr>
        <w:t>Начальник юридического управления</w:t>
      </w:r>
    </w:p>
    <w:p w:rsidR="00295361" w:rsidRDefault="00295361" w:rsidP="00272AB0">
      <w:pPr>
        <w:ind w:left="-15" w:firstLine="5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образования   </w:t>
      </w:r>
    </w:p>
    <w:p w:rsidR="00295361" w:rsidRDefault="00295361" w:rsidP="00272AB0">
      <w:pPr>
        <w:ind w:left="-15" w:firstLine="5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жилищной политики </w:t>
      </w:r>
    </w:p>
    <w:p w:rsidR="00295361" w:rsidRDefault="00295361" w:rsidP="00272AB0">
      <w:pPr>
        <w:rPr>
          <w:sz w:val="24"/>
          <w:szCs w:val="24"/>
        </w:rPr>
      </w:pPr>
    </w:p>
    <w:p w:rsidR="00295361" w:rsidRDefault="00295361" w:rsidP="00272A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Главная группа, функция «руководитель» </w:t>
      </w:r>
    </w:p>
    <w:p w:rsidR="00295361" w:rsidRDefault="00295361" w:rsidP="00272AB0">
      <w:pPr>
        <w:jc w:val="center"/>
        <w:rPr>
          <w:sz w:val="24"/>
          <w:szCs w:val="24"/>
        </w:rPr>
      </w:pPr>
    </w:p>
    <w:p w:rsidR="00295361" w:rsidRDefault="00295361" w:rsidP="00272AB0">
      <w:pPr>
        <w:ind w:right="-145" w:firstLine="555"/>
        <w:rPr>
          <w:sz w:val="24"/>
          <w:szCs w:val="24"/>
        </w:rPr>
      </w:pPr>
      <w:r>
        <w:rPr>
          <w:sz w:val="24"/>
          <w:szCs w:val="24"/>
        </w:rPr>
        <w:t xml:space="preserve">Заместитель  директора департамента муниципальной собственности и градостроительства по земельным ресурсам </w:t>
      </w:r>
    </w:p>
    <w:p w:rsidR="00295361" w:rsidRDefault="00295361" w:rsidP="00272AB0">
      <w:pPr>
        <w:ind w:firstLine="555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департамента муниципальной собственности и градостроительства по управлению муниципальным имуществом</w:t>
      </w:r>
    </w:p>
    <w:p w:rsidR="00295361" w:rsidRDefault="00295361" w:rsidP="00272AB0">
      <w:pPr>
        <w:ind w:right="-145" w:firstLine="555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департамента жилищно-коммунального и строительного комплекса по жилищно-коммунальному хозяйству</w:t>
      </w:r>
    </w:p>
    <w:p w:rsidR="00295361" w:rsidRDefault="00295361" w:rsidP="00272AB0">
      <w:pPr>
        <w:ind w:right="-145" w:firstLine="555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департамента жилищно-коммунального и строительного комплекса по строительству</w:t>
      </w:r>
    </w:p>
    <w:p w:rsidR="00295361" w:rsidRDefault="00295361" w:rsidP="00272AB0">
      <w:pPr>
        <w:ind w:firstLine="555"/>
        <w:jc w:val="both"/>
        <w:rPr>
          <w:sz w:val="24"/>
          <w:szCs w:val="24"/>
        </w:rPr>
      </w:pPr>
      <w:r>
        <w:rPr>
          <w:sz w:val="24"/>
          <w:szCs w:val="24"/>
        </w:rPr>
        <w:t>Начальник управления архитектуры и градостроительства - главный архитектор</w:t>
      </w:r>
    </w:p>
    <w:p w:rsidR="00295361" w:rsidRDefault="00295361" w:rsidP="00272AB0">
      <w:pPr>
        <w:ind w:firstLine="5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начальника управления экономической политики </w:t>
      </w:r>
    </w:p>
    <w:p w:rsidR="00295361" w:rsidRDefault="00295361" w:rsidP="00272AB0">
      <w:pPr>
        <w:ind w:firstLine="555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начальника управления по физической культуре, спорту, работе с детьми и молодежью</w:t>
      </w:r>
    </w:p>
    <w:p w:rsidR="00295361" w:rsidRDefault="00295361" w:rsidP="00272AB0">
      <w:pPr>
        <w:ind w:firstLine="555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начальника управления образования по функционированию системы образования</w:t>
      </w:r>
    </w:p>
    <w:p w:rsidR="00295361" w:rsidRDefault="00295361" w:rsidP="00272AB0">
      <w:pPr>
        <w:ind w:firstLine="555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начальника управления образования по инновационной деятельности</w:t>
      </w:r>
    </w:p>
    <w:p w:rsidR="00295361" w:rsidRDefault="00295361" w:rsidP="00272AB0">
      <w:pPr>
        <w:ind w:firstLine="555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по здравоохранению и социальным вопросам</w:t>
      </w:r>
    </w:p>
    <w:p w:rsidR="00295361" w:rsidRDefault="00295361" w:rsidP="00272AB0">
      <w:pPr>
        <w:ind w:left="432" w:hanging="4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295361" w:rsidRDefault="00295361" w:rsidP="006A1BFB">
      <w:pPr>
        <w:ind w:hanging="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Ведущая группа, функция «руководитель» </w:t>
      </w:r>
    </w:p>
    <w:p w:rsidR="00295361" w:rsidRDefault="00295361" w:rsidP="00272AB0">
      <w:pPr>
        <w:ind w:left="432" w:hanging="432"/>
        <w:rPr>
          <w:sz w:val="24"/>
          <w:szCs w:val="24"/>
        </w:rPr>
      </w:pPr>
    </w:p>
    <w:p w:rsidR="00295361" w:rsidRDefault="00295361" w:rsidP="00272AB0">
      <w:pPr>
        <w:tabs>
          <w:tab w:val="left" w:pos="390"/>
        </w:tabs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по управлению муниципальным имуществом департамента муниципальной собственности и градостроительства </w:t>
      </w:r>
    </w:p>
    <w:p w:rsidR="00295361" w:rsidRDefault="00295361" w:rsidP="00272AB0">
      <w:pPr>
        <w:tabs>
          <w:tab w:val="left" w:pos="390"/>
        </w:tabs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земельных ресурсов по работе с физическими лицами департамента муниципальной собственности и градостроительства</w:t>
      </w:r>
    </w:p>
    <w:p w:rsidR="00295361" w:rsidRDefault="00295361" w:rsidP="00272AB0">
      <w:pPr>
        <w:tabs>
          <w:tab w:val="left" w:pos="390"/>
        </w:tabs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земельных ресурсов по работе с юридическими лицами департамента муниципальной собственности и градостроительства</w:t>
      </w:r>
    </w:p>
    <w:p w:rsidR="00295361" w:rsidRDefault="00295361" w:rsidP="00272AB0">
      <w:pPr>
        <w:tabs>
          <w:tab w:val="left" w:pos="390"/>
        </w:tabs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начальника управления архитектуры и градостроительства - заместитель главного архитектора</w:t>
      </w:r>
    </w:p>
    <w:p w:rsidR="00295361" w:rsidRDefault="00295361" w:rsidP="00272AB0">
      <w:pPr>
        <w:tabs>
          <w:tab w:val="left" w:pos="390"/>
        </w:tabs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>Начальник производственно-аналитического отдела департамента жилищно-коммунального и строительного комплекса</w:t>
      </w:r>
    </w:p>
    <w:p w:rsidR="00295361" w:rsidRDefault="00295361" w:rsidP="00272AB0">
      <w:pPr>
        <w:tabs>
          <w:tab w:val="left" w:pos="390"/>
        </w:tabs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технического надзора департамента жилищно-коммунального и строительного комплекса</w:t>
      </w:r>
    </w:p>
    <w:p w:rsidR="00295361" w:rsidRDefault="00295361" w:rsidP="00272AB0">
      <w:pPr>
        <w:tabs>
          <w:tab w:val="left" w:pos="390"/>
        </w:tabs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начальника отдела технического надзора департамента жилищно-коммунального и строительного комплекса</w:t>
      </w:r>
    </w:p>
    <w:p w:rsidR="00295361" w:rsidRDefault="00295361" w:rsidP="00272AB0">
      <w:pPr>
        <w:tabs>
          <w:tab w:val="left" w:pos="390"/>
        </w:tabs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муниципальных закупок управления  экономической политики</w:t>
      </w:r>
    </w:p>
    <w:p w:rsidR="00295361" w:rsidRDefault="00295361" w:rsidP="00272AB0">
      <w:pPr>
        <w:tabs>
          <w:tab w:val="left" w:pos="390"/>
        </w:tabs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развития потребительского рынка и предпринимательства управления  экономической политики</w:t>
      </w:r>
    </w:p>
    <w:p w:rsidR="00295361" w:rsidRDefault="00295361" w:rsidP="00272AB0">
      <w:pPr>
        <w:tabs>
          <w:tab w:val="left" w:pos="390"/>
        </w:tabs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начальника отдела муниципальных закупок управления экономической политики</w:t>
      </w:r>
    </w:p>
    <w:p w:rsidR="00295361" w:rsidRDefault="00295361" w:rsidP="00272AB0">
      <w:pPr>
        <w:tabs>
          <w:tab w:val="left" w:pos="390"/>
        </w:tabs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социально - экономических программ управления по физической культуре, спорту, работе с детьми и молодежью.</w:t>
      </w:r>
    </w:p>
    <w:p w:rsidR="00295361" w:rsidRDefault="00295361" w:rsidP="00272AB0">
      <w:pPr>
        <w:tabs>
          <w:tab w:val="left" w:pos="390"/>
        </w:tabs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начальника управления  жилищной политики</w:t>
      </w:r>
    </w:p>
    <w:p w:rsidR="00295361" w:rsidRDefault="00295361" w:rsidP="00272AB0">
      <w:pPr>
        <w:jc w:val="both"/>
        <w:rPr>
          <w:sz w:val="24"/>
          <w:szCs w:val="24"/>
        </w:rPr>
      </w:pPr>
    </w:p>
    <w:p w:rsidR="00295361" w:rsidRDefault="00295361" w:rsidP="00272A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Старшая группа, функция «специалист» </w:t>
      </w:r>
    </w:p>
    <w:p w:rsidR="00295361" w:rsidRDefault="00295361" w:rsidP="00272AB0">
      <w:pPr>
        <w:jc w:val="center"/>
        <w:rPr>
          <w:sz w:val="24"/>
          <w:szCs w:val="24"/>
        </w:rPr>
      </w:pPr>
    </w:p>
    <w:p w:rsidR="00295361" w:rsidRDefault="00295361" w:rsidP="00272AB0">
      <w:pPr>
        <w:ind w:left="15" w:firstLine="5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специалист отдела технического надзора департамента  жилищно-коммунального и строительного комплекса </w:t>
      </w:r>
    </w:p>
    <w:p w:rsidR="00295361" w:rsidRDefault="00295361" w:rsidP="00272AB0">
      <w:pPr>
        <w:ind w:left="15" w:firstLine="525"/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 производственно-аналитического отдела департамента  жилищно-коммунального и строительного комплекса</w:t>
      </w:r>
    </w:p>
    <w:p w:rsidR="00295361" w:rsidRDefault="00295361" w:rsidP="00272AB0">
      <w:pPr>
        <w:ind w:left="15" w:firstLine="525"/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 управления жилищной политики</w:t>
      </w:r>
    </w:p>
    <w:p w:rsidR="00295361" w:rsidRDefault="00295361"/>
    <w:sectPr w:rsidR="00295361" w:rsidSect="006332B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E35D3"/>
    <w:multiLevelType w:val="hybridMultilevel"/>
    <w:tmpl w:val="E86ACA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FC1"/>
    <w:rsid w:val="000917B2"/>
    <w:rsid w:val="000C0C60"/>
    <w:rsid w:val="001713B9"/>
    <w:rsid w:val="001822CA"/>
    <w:rsid w:val="001E53D8"/>
    <w:rsid w:val="001E7371"/>
    <w:rsid w:val="00272AB0"/>
    <w:rsid w:val="00295361"/>
    <w:rsid w:val="002B117B"/>
    <w:rsid w:val="00326FB1"/>
    <w:rsid w:val="005F64C4"/>
    <w:rsid w:val="006332B1"/>
    <w:rsid w:val="006A1BFB"/>
    <w:rsid w:val="00845C31"/>
    <w:rsid w:val="008D3FC1"/>
    <w:rsid w:val="00A310F7"/>
    <w:rsid w:val="00AD408D"/>
    <w:rsid w:val="00AF75C9"/>
    <w:rsid w:val="00B90A1E"/>
    <w:rsid w:val="00BA0F64"/>
    <w:rsid w:val="00BA7649"/>
    <w:rsid w:val="00C43B26"/>
    <w:rsid w:val="00C5584B"/>
    <w:rsid w:val="00C95869"/>
    <w:rsid w:val="00CC6516"/>
    <w:rsid w:val="00E22640"/>
    <w:rsid w:val="00E667AB"/>
    <w:rsid w:val="00F2039D"/>
    <w:rsid w:val="00F525E1"/>
    <w:rsid w:val="00FF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FC1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3FC1"/>
    <w:pPr>
      <w:keepNext/>
      <w:jc w:val="center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3FC1"/>
    <w:pPr>
      <w:keepNext/>
      <w:jc w:val="center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D3FC1"/>
    <w:pPr>
      <w:keepNext/>
      <w:jc w:val="center"/>
      <w:outlineLvl w:val="5"/>
    </w:pPr>
    <w:rPr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3F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D3F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D3FC1"/>
    <w:rPr>
      <w:rFonts w:ascii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8D3FC1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8D3F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8D3FC1"/>
    <w:rPr>
      <w:b/>
      <w:bCs/>
      <w:color w:val="008000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8D3F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D3FC1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4</Pages>
  <Words>1016</Words>
  <Characters>5792</Characters>
  <Application>Microsoft Office Outlook</Application>
  <DocSecurity>0</DocSecurity>
  <Lines>0</Lines>
  <Paragraphs>0</Paragraphs>
  <ScaleCrop>false</ScaleCrop>
  <Company>San-Prof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dc:description/>
  <cp:lastModifiedBy>Ososova_OT</cp:lastModifiedBy>
  <cp:revision>9</cp:revision>
  <cp:lastPrinted>2011-10-26T08:30:00Z</cp:lastPrinted>
  <dcterms:created xsi:type="dcterms:W3CDTF">2011-10-19T10:26:00Z</dcterms:created>
  <dcterms:modified xsi:type="dcterms:W3CDTF">2011-10-27T11:43:00Z</dcterms:modified>
</cp:coreProperties>
</file>